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B30F2" w14:textId="77777777" w:rsidR="00BD0BB8" w:rsidRDefault="00BD0BB8" w:rsidP="003E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DE18EE0" w14:textId="77777777" w:rsidR="00BD0BB8" w:rsidRDefault="00BD0BB8" w:rsidP="003E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3314D8" w14:textId="77777777" w:rsidR="00BD0BB8" w:rsidRDefault="00BD0BB8" w:rsidP="003E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B38AC4" w14:textId="77777777" w:rsidR="00BD0BB8" w:rsidRPr="00BD0BB8" w:rsidRDefault="00BD0BB8" w:rsidP="003E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DF7B6A" w14:textId="77777777" w:rsidR="00BD0BB8" w:rsidRDefault="00BD0BB8" w:rsidP="00BD0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8E4EE1" w14:textId="77777777" w:rsidR="00D46921" w:rsidRDefault="00D46921" w:rsidP="00BD0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74B826" w14:textId="77777777" w:rsidR="00BD0BB8" w:rsidRDefault="00BD0BB8" w:rsidP="00BD0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C95C4E" w14:textId="77777777" w:rsidR="00BD0BB8" w:rsidRDefault="00BD0BB8" w:rsidP="00BD0B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E6CF4A" w14:textId="77777777" w:rsidR="00BD0BB8" w:rsidRPr="00CF7CE9" w:rsidRDefault="00BD0BB8" w:rsidP="00BD0BB8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 xml:space="preserve">О внесении </w:t>
      </w:r>
      <w:r w:rsidR="00DF081C" w:rsidRPr="00CF7CE9">
        <w:rPr>
          <w:rFonts w:ascii="PT Astra Serif" w:hAnsi="PT Astra Serif" w:cs="Times New Roman"/>
          <w:sz w:val="28"/>
          <w:szCs w:val="28"/>
        </w:rPr>
        <w:t>изменений</w:t>
      </w:r>
      <w:r w:rsidRPr="00CF7CE9">
        <w:rPr>
          <w:rFonts w:ascii="PT Astra Serif" w:hAnsi="PT Astra Serif" w:cs="Times New Roman"/>
          <w:sz w:val="28"/>
          <w:szCs w:val="28"/>
        </w:rPr>
        <w:t xml:space="preserve"> в </w:t>
      </w:r>
    </w:p>
    <w:p w14:paraId="53AB1124" w14:textId="77777777" w:rsidR="00BD0BB8" w:rsidRPr="00CF7CE9" w:rsidRDefault="00BD0BB8" w:rsidP="00BD0BB8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 xml:space="preserve">постановление администрации </w:t>
      </w:r>
    </w:p>
    <w:p w14:paraId="64BD61F3" w14:textId="77777777" w:rsidR="00BD0BB8" w:rsidRPr="00CF7CE9" w:rsidRDefault="00BD0BB8" w:rsidP="00BD0BB8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 xml:space="preserve">города Тулы от </w:t>
      </w:r>
      <w:r w:rsidR="009F1AC0" w:rsidRPr="00CF7CE9">
        <w:rPr>
          <w:rFonts w:ascii="PT Astra Serif" w:hAnsi="PT Astra Serif" w:cs="Times New Roman"/>
          <w:sz w:val="28"/>
          <w:szCs w:val="28"/>
        </w:rPr>
        <w:t>29</w:t>
      </w:r>
      <w:r w:rsidRPr="00CF7CE9">
        <w:rPr>
          <w:rFonts w:ascii="PT Astra Serif" w:hAnsi="PT Astra Serif" w:cs="Times New Roman"/>
          <w:sz w:val="28"/>
          <w:szCs w:val="28"/>
        </w:rPr>
        <w:t>.1</w:t>
      </w:r>
      <w:r w:rsidR="009F1AC0" w:rsidRPr="00CF7CE9">
        <w:rPr>
          <w:rFonts w:ascii="PT Astra Serif" w:hAnsi="PT Astra Serif" w:cs="Times New Roman"/>
          <w:sz w:val="28"/>
          <w:szCs w:val="28"/>
        </w:rPr>
        <w:t>1</w:t>
      </w:r>
      <w:r w:rsidRPr="00CF7CE9">
        <w:rPr>
          <w:rFonts w:ascii="PT Astra Serif" w:hAnsi="PT Astra Serif" w:cs="Times New Roman"/>
          <w:sz w:val="28"/>
          <w:szCs w:val="28"/>
        </w:rPr>
        <w:t>.201</w:t>
      </w:r>
      <w:r w:rsidR="009F1AC0" w:rsidRPr="00CF7CE9">
        <w:rPr>
          <w:rFonts w:ascii="PT Astra Serif" w:hAnsi="PT Astra Serif" w:cs="Times New Roman"/>
          <w:sz w:val="28"/>
          <w:szCs w:val="28"/>
        </w:rPr>
        <w:t>9</w:t>
      </w:r>
      <w:r w:rsidRPr="00CF7CE9">
        <w:rPr>
          <w:rFonts w:ascii="PT Astra Serif" w:hAnsi="PT Astra Serif" w:cs="Times New Roman"/>
          <w:sz w:val="28"/>
          <w:szCs w:val="28"/>
        </w:rPr>
        <w:t xml:space="preserve"> № </w:t>
      </w:r>
      <w:r w:rsidR="009F1AC0" w:rsidRPr="00CF7CE9">
        <w:rPr>
          <w:rFonts w:ascii="PT Astra Serif" w:hAnsi="PT Astra Serif" w:cs="Times New Roman"/>
          <w:sz w:val="28"/>
          <w:szCs w:val="28"/>
        </w:rPr>
        <w:t>4256</w:t>
      </w:r>
    </w:p>
    <w:p w14:paraId="5063993E" w14:textId="77777777" w:rsidR="00BD0BB8" w:rsidRPr="00CF7CE9" w:rsidRDefault="00BD0BB8" w:rsidP="00BD0BB8">
      <w:pPr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14:paraId="17FAC3EE" w14:textId="174311CA" w:rsidR="00BD0BB8" w:rsidRPr="00CF7CE9" w:rsidRDefault="00BD0BB8" w:rsidP="00BD0BB8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>В соответствии с Трудовым кодексом Российской Фед</w:t>
      </w:r>
      <w:r w:rsidR="00990948" w:rsidRPr="00CF7CE9">
        <w:rPr>
          <w:rFonts w:ascii="PT Astra Serif" w:hAnsi="PT Astra Serif" w:cs="Times New Roman"/>
          <w:sz w:val="28"/>
          <w:szCs w:val="28"/>
        </w:rPr>
        <w:t xml:space="preserve">ерации, Федеральным законом от </w:t>
      </w:r>
      <w:r w:rsidRPr="00CF7CE9">
        <w:rPr>
          <w:rFonts w:ascii="PT Astra Serif" w:hAnsi="PT Astra Serif" w:cs="Times New Roman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</w:t>
      </w:r>
      <w:r w:rsidR="006B17B8" w:rsidRPr="006B17B8">
        <w:rPr>
          <w:rFonts w:ascii="Times New Roman" w:hAnsi="Times New Roman" w:cs="Times New Roman"/>
          <w:sz w:val="28"/>
          <w:szCs w:val="28"/>
        </w:rPr>
        <w:t xml:space="preserve"> </w:t>
      </w:r>
      <w:r w:rsidR="006B17B8" w:rsidRPr="006B17B8">
        <w:rPr>
          <w:rFonts w:ascii="PT Astra Serif" w:hAnsi="PT Astra Serif" w:cs="Times New Roman"/>
          <w:sz w:val="28"/>
          <w:szCs w:val="28"/>
        </w:rPr>
        <w:t xml:space="preserve">распоряжением администрации города Тулы от </w:t>
      </w:r>
      <w:r w:rsidR="00576DF5">
        <w:rPr>
          <w:rFonts w:ascii="PT Astra Serif" w:hAnsi="PT Astra Serif" w:cs="Times New Roman"/>
          <w:sz w:val="28"/>
          <w:szCs w:val="28"/>
        </w:rPr>
        <w:t>01</w:t>
      </w:r>
      <w:r w:rsidR="006B17B8" w:rsidRPr="006B17B8">
        <w:rPr>
          <w:rFonts w:ascii="PT Astra Serif" w:hAnsi="PT Astra Serif" w:cs="Times New Roman"/>
          <w:sz w:val="28"/>
          <w:szCs w:val="28"/>
        </w:rPr>
        <w:t>.0</w:t>
      </w:r>
      <w:r w:rsidR="00576DF5">
        <w:rPr>
          <w:rFonts w:ascii="PT Astra Serif" w:hAnsi="PT Astra Serif" w:cs="Times New Roman"/>
          <w:sz w:val="28"/>
          <w:szCs w:val="28"/>
        </w:rPr>
        <w:t>7</w:t>
      </w:r>
      <w:r w:rsidR="006B17B8" w:rsidRPr="006B17B8">
        <w:rPr>
          <w:rFonts w:ascii="PT Astra Serif" w:hAnsi="PT Astra Serif" w:cs="Times New Roman"/>
          <w:sz w:val="28"/>
          <w:szCs w:val="28"/>
        </w:rPr>
        <w:t>.202</w:t>
      </w:r>
      <w:r w:rsidR="00576DF5">
        <w:rPr>
          <w:rFonts w:ascii="PT Astra Serif" w:hAnsi="PT Astra Serif" w:cs="Times New Roman"/>
          <w:sz w:val="28"/>
          <w:szCs w:val="28"/>
        </w:rPr>
        <w:t>5</w:t>
      </w:r>
      <w:r w:rsidR="006B17B8" w:rsidRPr="006B17B8">
        <w:rPr>
          <w:rFonts w:ascii="PT Astra Serif" w:hAnsi="PT Astra Serif" w:cs="Times New Roman"/>
          <w:sz w:val="28"/>
          <w:szCs w:val="28"/>
        </w:rPr>
        <w:t xml:space="preserve"> № 1/</w:t>
      </w:r>
      <w:r w:rsidR="00576DF5">
        <w:rPr>
          <w:rFonts w:ascii="PT Astra Serif" w:hAnsi="PT Astra Serif" w:cs="Times New Roman"/>
          <w:sz w:val="28"/>
          <w:szCs w:val="28"/>
        </w:rPr>
        <w:t>5417</w:t>
      </w:r>
      <w:r w:rsidR="006B17B8" w:rsidRPr="006B17B8">
        <w:rPr>
          <w:rFonts w:ascii="PT Astra Serif" w:hAnsi="PT Astra Serif" w:cs="Times New Roman"/>
          <w:sz w:val="28"/>
          <w:szCs w:val="28"/>
        </w:rPr>
        <w:t>-р «Об индексации заработной платы работников муниципальных учреждений муниципального образования город Тула»</w:t>
      </w:r>
      <w:r w:rsidR="00100F82">
        <w:rPr>
          <w:rFonts w:ascii="PT Astra Serif" w:hAnsi="PT Astra Serif" w:cs="Times New Roman"/>
          <w:sz w:val="28"/>
          <w:szCs w:val="28"/>
        </w:rPr>
        <w:t>,</w:t>
      </w:r>
      <w:r w:rsidR="00640302" w:rsidRPr="00CF7CE9">
        <w:rPr>
          <w:rFonts w:ascii="PT Astra Serif" w:hAnsi="PT Astra Serif" w:cs="Times New Roman"/>
          <w:sz w:val="28"/>
          <w:szCs w:val="28"/>
        </w:rPr>
        <w:t xml:space="preserve"> </w:t>
      </w:r>
      <w:r w:rsidRPr="00CF7CE9">
        <w:rPr>
          <w:rFonts w:ascii="PT Astra Serif" w:hAnsi="PT Astra Serif" w:cs="Times New Roman"/>
          <w:sz w:val="28"/>
          <w:szCs w:val="28"/>
        </w:rPr>
        <w:t>на основании Устава муниципального образования город</w:t>
      </w:r>
      <w:r w:rsidR="009813A3">
        <w:rPr>
          <w:rFonts w:ascii="PT Astra Serif" w:hAnsi="PT Astra Serif" w:cs="Times New Roman"/>
          <w:sz w:val="28"/>
          <w:szCs w:val="28"/>
        </w:rPr>
        <w:t>ской округ город</w:t>
      </w:r>
      <w:r w:rsidRPr="00CF7CE9">
        <w:rPr>
          <w:rFonts w:ascii="PT Astra Serif" w:hAnsi="PT Astra Serif" w:cs="Times New Roman"/>
          <w:sz w:val="28"/>
          <w:szCs w:val="28"/>
        </w:rPr>
        <w:t xml:space="preserve"> Тула администрация города Тулы ПОСТАНОВЛЯЕТ:</w:t>
      </w:r>
    </w:p>
    <w:p w14:paraId="0A3B443A" w14:textId="292F51B0" w:rsidR="00747F60" w:rsidRPr="00CF7CE9" w:rsidRDefault="00747F60" w:rsidP="00BD0BB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>Внести в постановление админис</w:t>
      </w:r>
      <w:r w:rsidR="0086661E" w:rsidRPr="00CF7CE9">
        <w:rPr>
          <w:rFonts w:ascii="PT Astra Serif" w:hAnsi="PT Astra Serif" w:cs="Times New Roman"/>
          <w:sz w:val="28"/>
          <w:szCs w:val="28"/>
        </w:rPr>
        <w:t xml:space="preserve">трации города Тулы </w:t>
      </w:r>
      <w:r w:rsidR="009F1AC0" w:rsidRPr="00CF7CE9">
        <w:rPr>
          <w:rFonts w:ascii="PT Astra Serif" w:hAnsi="PT Astra Serif" w:cs="Times New Roman"/>
          <w:sz w:val="28"/>
          <w:szCs w:val="28"/>
        </w:rPr>
        <w:t>от 29.11.2019 №4256 «Об утверждении положения об условиях оплаты труда работников муниципального казенного учреждения «Центр организации дорожно-транспортной деятельности города Тулы»</w:t>
      </w:r>
      <w:r w:rsidRPr="00CF7CE9">
        <w:rPr>
          <w:rFonts w:ascii="PT Astra Serif" w:hAnsi="PT Astra Serif" w:cs="Times New Roman"/>
          <w:sz w:val="28"/>
          <w:szCs w:val="28"/>
        </w:rPr>
        <w:t xml:space="preserve"> следующ</w:t>
      </w:r>
      <w:r w:rsidR="00102750">
        <w:rPr>
          <w:rFonts w:ascii="PT Astra Serif" w:hAnsi="PT Astra Serif" w:cs="Times New Roman"/>
          <w:sz w:val="28"/>
          <w:szCs w:val="28"/>
        </w:rPr>
        <w:t>ие</w:t>
      </w:r>
      <w:r w:rsidRPr="00CF7CE9">
        <w:rPr>
          <w:rFonts w:ascii="PT Astra Serif" w:hAnsi="PT Astra Serif" w:cs="Times New Roman"/>
          <w:sz w:val="28"/>
          <w:szCs w:val="28"/>
        </w:rPr>
        <w:t xml:space="preserve"> </w:t>
      </w:r>
      <w:r w:rsidR="00EA71E3" w:rsidRPr="00CF7CE9">
        <w:rPr>
          <w:rFonts w:ascii="PT Astra Serif" w:hAnsi="PT Astra Serif" w:cs="Times New Roman"/>
          <w:sz w:val="28"/>
          <w:szCs w:val="28"/>
        </w:rPr>
        <w:t>изменени</w:t>
      </w:r>
      <w:r w:rsidR="00102750">
        <w:rPr>
          <w:rFonts w:ascii="PT Astra Serif" w:hAnsi="PT Astra Serif" w:cs="Times New Roman"/>
          <w:sz w:val="28"/>
          <w:szCs w:val="28"/>
        </w:rPr>
        <w:t>я</w:t>
      </w:r>
      <w:r w:rsidRPr="00CF7CE9">
        <w:rPr>
          <w:rFonts w:ascii="PT Astra Serif" w:hAnsi="PT Astra Serif" w:cs="Times New Roman"/>
          <w:sz w:val="28"/>
          <w:szCs w:val="28"/>
        </w:rPr>
        <w:t>:</w:t>
      </w:r>
    </w:p>
    <w:p w14:paraId="1EB5127B" w14:textId="77777777" w:rsidR="00747F60" w:rsidRPr="00CF7CE9" w:rsidRDefault="00EA71E3" w:rsidP="00BD0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>таблицы пункта 5 раздела 2 приложения к постановлению изложить в новой редакции:</w:t>
      </w:r>
    </w:p>
    <w:p w14:paraId="2392AF02" w14:textId="77777777" w:rsidR="00EA71E3" w:rsidRPr="00CF7CE9" w:rsidRDefault="00EA71E3" w:rsidP="00BD0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11"/>
        <w:gridCol w:w="2734"/>
      </w:tblGrid>
      <w:tr w:rsidR="00EA71E3" w:rsidRPr="00CF7CE9" w14:paraId="1BD75332" w14:textId="77777777" w:rsidTr="0012067B">
        <w:trPr>
          <w:trHeight w:val="1084"/>
        </w:trPr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ADA7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Должности, отнесенные к </w:t>
            </w:r>
            <w:hyperlink r:id="rId5" w:history="1">
              <w:r w:rsidRPr="00CF7CE9">
                <w:rPr>
                  <w:rStyle w:val="a4"/>
                  <w:rFonts w:ascii="PT Astra Serif" w:hAnsi="PT Astra Serif" w:cs="Times New Roman"/>
                  <w:color w:val="auto"/>
                  <w:sz w:val="28"/>
                  <w:szCs w:val="28"/>
                  <w:u w:val="none"/>
                </w:rPr>
                <w:t>ПКГ</w:t>
              </w:r>
            </w:hyperlink>
            <w:r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«Общеотраслевые должности служащих первого уровня»:</w:t>
            </w:r>
          </w:p>
          <w:p w14:paraId="2B22B5E9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881B" w14:textId="4D6DEB27" w:rsidR="00EA71E3" w:rsidRPr="00CF7CE9" w:rsidRDefault="006B17B8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576DF5">
              <w:rPr>
                <w:rFonts w:ascii="PT Astra Serif" w:hAnsi="PT Astra Serif" w:cs="Times New Roman"/>
                <w:sz w:val="28"/>
                <w:szCs w:val="28"/>
              </w:rPr>
              <w:t>694</w:t>
            </w:r>
            <w:r w:rsidR="00EA71E3"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руб.</w:t>
            </w:r>
          </w:p>
        </w:tc>
      </w:tr>
      <w:tr w:rsidR="00EA71E3" w:rsidRPr="00CF7CE9" w14:paraId="403308BD" w14:textId="77777777" w:rsidTr="0012067B">
        <w:trPr>
          <w:trHeight w:val="1084"/>
        </w:trPr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F617C" w14:textId="7B14185A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Должности, отнесенные к ПКГ «Общеотраслевые должности служащих второго уровня»: мастер участка</w:t>
            </w:r>
            <w:r w:rsidR="0080186F" w:rsidRPr="00CF7CE9">
              <w:rPr>
                <w:rFonts w:ascii="PT Astra Serif" w:hAnsi="PT Astra Serif" w:cs="Times New Roman"/>
                <w:sz w:val="28"/>
                <w:szCs w:val="28"/>
              </w:rPr>
              <w:t>, диспетчер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8DFE" w14:textId="0EA7302F" w:rsidR="00EA71E3" w:rsidRPr="00CF7CE9" w:rsidRDefault="000D6FFF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576DF5">
              <w:rPr>
                <w:rFonts w:ascii="PT Astra Serif" w:hAnsi="PT Astra Serif" w:cs="Times New Roman"/>
                <w:sz w:val="28"/>
                <w:szCs w:val="28"/>
              </w:rPr>
              <w:t>470</w:t>
            </w:r>
            <w:r w:rsidR="00EA71E3"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руб.</w:t>
            </w:r>
          </w:p>
        </w:tc>
      </w:tr>
      <w:tr w:rsidR="00EA71E3" w:rsidRPr="00CF7CE9" w14:paraId="2A2C8DFE" w14:textId="77777777" w:rsidTr="0012067B">
        <w:trPr>
          <w:trHeight w:val="1444"/>
        </w:trPr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0EBC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Должности, отнесенные к ПКГ «Общеотраслевые должности служащих третьего уровня»:</w:t>
            </w:r>
          </w:p>
          <w:p w14:paraId="21B8EE22" w14:textId="4F875BB0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заместитель главного бухгалтера, главный специалист, бухгалтер, специалист по кадрам, экономист, ведущий инженер</w:t>
            </w:r>
            <w:r w:rsidR="0080186F" w:rsidRPr="00CF7CE9">
              <w:rPr>
                <w:rFonts w:ascii="PT Astra Serif" w:hAnsi="PT Astra Serif" w:cs="Times New Roman"/>
                <w:sz w:val="28"/>
                <w:szCs w:val="28"/>
              </w:rPr>
              <w:t>,</w:t>
            </w:r>
            <w:r w:rsidR="004E61FC"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80186F" w:rsidRPr="00CF7CE9">
              <w:rPr>
                <w:rFonts w:ascii="PT Astra Serif" w:hAnsi="PT Astra Serif" w:cs="Times New Roman"/>
                <w:sz w:val="28"/>
                <w:szCs w:val="28"/>
              </w:rPr>
              <w:t>аналитик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4BCB" w14:textId="4445CD7B" w:rsidR="00EA71E3" w:rsidRPr="00CF7CE9" w:rsidRDefault="00576DF5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12116</w:t>
            </w:r>
            <w:r w:rsidR="00EA71E3"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руб.</w:t>
            </w:r>
          </w:p>
        </w:tc>
      </w:tr>
    </w:tbl>
    <w:p w14:paraId="5AB32FBB" w14:textId="77777777" w:rsidR="00E40A45" w:rsidRPr="00CF7CE9" w:rsidRDefault="00E40A45" w:rsidP="006B17B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77"/>
        <w:gridCol w:w="2405"/>
        <w:gridCol w:w="3063"/>
      </w:tblGrid>
      <w:tr w:rsidR="00EA71E3" w:rsidRPr="00CF7CE9" w14:paraId="676A16DE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AFDA4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34DA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Должностной </w:t>
            </w:r>
            <w:r w:rsidRPr="00CF7CE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оклад (оклад), руб.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527C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Повышающий </w:t>
            </w:r>
            <w:r w:rsidRPr="00CF7CE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коэффициент к должностному окладу(окладу)</w:t>
            </w:r>
          </w:p>
        </w:tc>
      </w:tr>
      <w:tr w:rsidR="00EA71E3" w:rsidRPr="00CF7CE9" w14:paraId="5F95035E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28D9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Начальник отдела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03BE" w14:textId="246A9096" w:rsidR="00EA71E3" w:rsidRPr="00CF7CE9" w:rsidRDefault="003F63D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576DF5">
              <w:rPr>
                <w:rFonts w:ascii="PT Astra Serif" w:hAnsi="PT Astra Serif" w:cs="Times New Roman"/>
                <w:sz w:val="28"/>
                <w:szCs w:val="28"/>
              </w:rPr>
              <w:t>4203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740E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80186F" w:rsidRPr="00CF7CE9" w14:paraId="1015AE16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3B8C" w14:textId="3E08EEF3" w:rsidR="0080186F" w:rsidRPr="00CF7CE9" w:rsidRDefault="0080186F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Начальник сектора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358A" w14:textId="0AADC20B" w:rsidR="0080186F" w:rsidRPr="00CF7CE9" w:rsidRDefault="000D6FFF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576DF5">
              <w:rPr>
                <w:rFonts w:ascii="PT Astra Serif" w:hAnsi="PT Astra Serif" w:cs="Times New Roman"/>
                <w:sz w:val="28"/>
                <w:szCs w:val="28"/>
              </w:rPr>
              <w:t>3636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B424" w14:textId="7BD4890A" w:rsidR="0080186F" w:rsidRPr="00CF7CE9" w:rsidRDefault="0080186F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EA71E3" w:rsidRPr="00CF7CE9" w14:paraId="6F69CDE0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F1585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907E" w14:textId="53AF4C06" w:rsidR="00EA71E3" w:rsidRPr="00CF7CE9" w:rsidRDefault="000D6FFF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  <w:r w:rsidR="00576DF5">
              <w:rPr>
                <w:rFonts w:ascii="PT Astra Serif" w:hAnsi="PT Astra Serif" w:cs="Times New Roman"/>
                <w:sz w:val="28"/>
                <w:szCs w:val="28"/>
              </w:rPr>
              <w:t>785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114E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EA71E3" w:rsidRPr="00CF7CE9" w14:paraId="191B4823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03D5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специалист по закупкам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ED26" w14:textId="0F788602" w:rsidR="00EA71E3" w:rsidRPr="00576DF5" w:rsidRDefault="00576DF5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12116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5C4CA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EA71E3" w:rsidRPr="00CF7CE9" w14:paraId="24C2ACA0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B1685" w14:textId="77777777" w:rsidR="00EA71E3" w:rsidRPr="00CF7CE9" w:rsidRDefault="00EA71E3" w:rsidP="00DE3A26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BC1D0" w14:textId="67A6AC48" w:rsidR="00EA71E3" w:rsidRPr="00576DF5" w:rsidRDefault="00576DF5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10723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705B5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892061" w:rsidRPr="00CF7CE9" w14:paraId="068E5932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2E9F" w14:textId="77777777" w:rsidR="00892061" w:rsidRPr="00CF7CE9" w:rsidRDefault="00892061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61F4" w14:textId="476DAD3D" w:rsidR="00892061" w:rsidRPr="00CF7CE9" w:rsidRDefault="003F63D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576DF5">
              <w:rPr>
                <w:rFonts w:ascii="PT Astra Serif" w:hAnsi="PT Astra Serif" w:cs="Times New Roman"/>
                <w:sz w:val="28"/>
                <w:szCs w:val="28"/>
              </w:rPr>
              <w:t>2116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9F77" w14:textId="77777777" w:rsidR="00892061" w:rsidRPr="00CF7CE9" w:rsidRDefault="005116BD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3A72E1" w:rsidRPr="00CF7CE9" w14:paraId="30A79649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DB81" w14:textId="7547AE44" w:rsidR="003A72E1" w:rsidRPr="00CF7CE9" w:rsidRDefault="003A72E1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специалист по транспортной безопасности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E1F8" w14:textId="35140291" w:rsidR="003A72E1" w:rsidRPr="00CF7CE9" w:rsidRDefault="006B17B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576DF5">
              <w:rPr>
                <w:rFonts w:ascii="PT Astra Serif" w:hAnsi="PT Astra Serif" w:cs="Times New Roman"/>
                <w:sz w:val="28"/>
                <w:szCs w:val="28"/>
              </w:rPr>
              <w:t>2116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B578" w14:textId="1465623F" w:rsidR="003A72E1" w:rsidRPr="00CF7CE9" w:rsidRDefault="003A72E1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EA71E3" w:rsidRPr="00CF7CE9" w14:paraId="2D2D5EE3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9926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134F" w14:textId="05C9A81F" w:rsidR="00EA71E3" w:rsidRPr="00CF7CE9" w:rsidRDefault="006B17B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576DF5">
              <w:rPr>
                <w:rFonts w:ascii="PT Astra Serif" w:hAnsi="PT Astra Serif" w:cs="Times New Roman"/>
                <w:sz w:val="28"/>
                <w:szCs w:val="28"/>
              </w:rPr>
              <w:t>2116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82A2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0D6FFF" w:rsidRPr="00CF7CE9" w14:paraId="6F291CD9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ADAE" w14:textId="56CAAE7F" w:rsidR="000D6FFF" w:rsidRPr="00CF7CE9" w:rsidRDefault="00D87BE7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контролер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AE39" w14:textId="670878BF" w:rsidR="000D6FFF" w:rsidRDefault="00D87BE7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576DF5">
              <w:rPr>
                <w:rFonts w:ascii="PT Astra Serif" w:hAnsi="PT Astra Serif" w:cs="Times New Roman"/>
                <w:sz w:val="28"/>
                <w:szCs w:val="28"/>
              </w:rPr>
              <w:t>470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9B86" w14:textId="5DBAEDFD" w:rsidR="000D6FFF" w:rsidRPr="00CF7CE9" w:rsidRDefault="00D87BE7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</w:tbl>
    <w:p w14:paraId="1A099807" w14:textId="77777777" w:rsidR="006B17B8" w:rsidRPr="006B17B8" w:rsidRDefault="006B17B8" w:rsidP="006B17B8">
      <w:pPr>
        <w:shd w:val="clear" w:color="auto" w:fill="FFFFFF"/>
        <w:tabs>
          <w:tab w:val="left" w:pos="567"/>
        </w:tabs>
        <w:spacing w:after="0" w:line="240" w:lineRule="auto"/>
        <w:ind w:right="10"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B17B8">
        <w:rPr>
          <w:rFonts w:ascii="PT Astra Serif" w:eastAsia="Times New Roman" w:hAnsi="PT Astra Serif" w:cs="Times New Roman"/>
          <w:sz w:val="28"/>
          <w:szCs w:val="28"/>
          <w:lang w:eastAsia="ru-RU"/>
        </w:rPr>
        <w:t>таблицу пункта 12 раздела 3 приложения к постановлению изложить в новой редакции:</w:t>
      </w:r>
    </w:p>
    <w:p w14:paraId="7D1A06B4" w14:textId="77777777" w:rsidR="006B17B8" w:rsidRPr="006B17B8" w:rsidRDefault="006B17B8" w:rsidP="006B17B8">
      <w:pPr>
        <w:shd w:val="clear" w:color="auto" w:fill="FFFFFF"/>
        <w:tabs>
          <w:tab w:val="left" w:pos="567"/>
        </w:tabs>
        <w:spacing w:after="0" w:line="240" w:lineRule="auto"/>
        <w:ind w:right="10"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92"/>
        <w:gridCol w:w="1553"/>
      </w:tblGrid>
      <w:tr w:rsidR="006B17B8" w:rsidRPr="006B17B8" w14:paraId="4FB1488E" w14:textId="77777777" w:rsidTr="006B17B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01BA4" w14:textId="77777777" w:rsidR="006B17B8" w:rsidRPr="006B17B8" w:rsidRDefault="006B17B8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Разряд в соответствии с Единым тарифно-квалификационным справочником работ и профессий рабочих</w:t>
            </w:r>
          </w:p>
        </w:tc>
      </w:tr>
      <w:tr w:rsidR="006B17B8" w:rsidRPr="006B17B8" w14:paraId="4252C28A" w14:textId="77777777" w:rsidTr="006B17B8">
        <w:tc>
          <w:tcPr>
            <w:tcW w:w="4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95197" w14:textId="77777777" w:rsidR="006B17B8" w:rsidRPr="006B17B8" w:rsidRDefault="006B17B8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 w:firstLine="56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разряд: уборщик территорий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FE2D" w14:textId="2638346D" w:rsidR="006B17B8" w:rsidRPr="006B17B8" w:rsidRDefault="000D6FFF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</w:t>
            </w:r>
            <w:r w:rsidR="00576DF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251</w:t>
            </w:r>
            <w:r w:rsidR="006B17B8"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руб.</w:t>
            </w:r>
          </w:p>
        </w:tc>
      </w:tr>
      <w:tr w:rsidR="006B17B8" w:rsidRPr="006B17B8" w14:paraId="7FF177B7" w14:textId="77777777" w:rsidTr="006B17B8">
        <w:tc>
          <w:tcPr>
            <w:tcW w:w="4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F8D4" w14:textId="77777777" w:rsidR="006B17B8" w:rsidRPr="006B17B8" w:rsidRDefault="006B17B8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 w:firstLine="56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4-й разряд: дорожный рабочий, слесарь-электрик по ремонту электрооборудования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CEE8" w14:textId="3EA25BF1" w:rsidR="006B17B8" w:rsidRPr="006B17B8" w:rsidRDefault="006B17B8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</w:t>
            </w:r>
            <w:r w:rsidR="00576DF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950</w:t>
            </w:r>
            <w:r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6B17B8" w:rsidRPr="006B17B8" w14:paraId="407E81C1" w14:textId="77777777" w:rsidTr="006B17B8">
        <w:tc>
          <w:tcPr>
            <w:tcW w:w="4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4B9" w14:textId="77777777" w:rsidR="006B17B8" w:rsidRPr="006B17B8" w:rsidRDefault="006B17B8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 w:firstLine="56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6-й разряд: электрогазосварщик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8771D" w14:textId="4CE44832" w:rsidR="006B17B8" w:rsidRPr="006B17B8" w:rsidRDefault="000D6FFF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</w:t>
            </w:r>
            <w:r w:rsidR="00576DF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353</w:t>
            </w:r>
            <w:r w:rsidR="006B17B8"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</w:tbl>
    <w:p w14:paraId="61D335C3" w14:textId="77777777" w:rsidR="00873829" w:rsidRPr="00CF7CE9" w:rsidRDefault="00873829" w:rsidP="006B17B8">
      <w:pPr>
        <w:shd w:val="clear" w:color="auto" w:fill="FFFFFF"/>
        <w:tabs>
          <w:tab w:val="left" w:pos="567"/>
        </w:tabs>
        <w:spacing w:after="0" w:line="240" w:lineRule="auto"/>
        <w:ind w:right="1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09E02BB" w14:textId="4E63B2E7" w:rsidR="003F63D8" w:rsidRPr="00CF7CE9" w:rsidRDefault="003F63D8" w:rsidP="003F63D8">
      <w:pPr>
        <w:shd w:val="clear" w:color="auto" w:fill="FFFFFF"/>
        <w:tabs>
          <w:tab w:val="left" w:pos="567"/>
        </w:tabs>
        <w:spacing w:after="0" w:line="240" w:lineRule="auto"/>
        <w:ind w:right="10"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F7CE9">
        <w:rPr>
          <w:rFonts w:ascii="PT Astra Serif" w:eastAsia="Times New Roman" w:hAnsi="PT Astra Serif" w:cs="Times New Roman"/>
          <w:sz w:val="28"/>
          <w:szCs w:val="28"/>
          <w:lang w:eastAsia="ru-RU"/>
        </w:rPr>
        <w:t>2. 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08DB98BA" w14:textId="1A101391" w:rsidR="003F63D8" w:rsidRPr="00CF7CE9" w:rsidRDefault="003F63D8" w:rsidP="003F63D8">
      <w:pPr>
        <w:shd w:val="clear" w:color="auto" w:fill="FFFFFF"/>
        <w:tabs>
          <w:tab w:val="left" w:pos="567"/>
        </w:tabs>
        <w:spacing w:after="0" w:line="240" w:lineRule="auto"/>
        <w:ind w:left="142" w:right="10" w:firstLine="425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F7CE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3. Постановление вступает в силу </w:t>
      </w:r>
      <w:r w:rsidR="00FB6C85">
        <w:rPr>
          <w:rFonts w:ascii="PT Astra Serif" w:eastAsia="Times New Roman" w:hAnsi="PT Astra Serif" w:cs="Times New Roman"/>
          <w:sz w:val="28"/>
          <w:szCs w:val="28"/>
          <w:lang w:eastAsia="ru-RU"/>
        </w:rPr>
        <w:t>с 1 октября 202</w:t>
      </w:r>
      <w:r w:rsidR="00576DF5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="00FB6C8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года.</w:t>
      </w:r>
    </w:p>
    <w:p w14:paraId="6B7ED469" w14:textId="77777777" w:rsidR="00BD0BB8" w:rsidRPr="00CF7CE9" w:rsidRDefault="00BD0BB8" w:rsidP="00BD0BB8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7BA7ACDD" w14:textId="77777777" w:rsidR="00BD0BB8" w:rsidRPr="00CF7CE9" w:rsidRDefault="00BD0BB8" w:rsidP="00BD0BB8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6A9F89B4" w14:textId="77777777" w:rsidR="00BD0BB8" w:rsidRPr="00CF7CE9" w:rsidRDefault="00BD0BB8" w:rsidP="00BD0BB8">
      <w:pPr>
        <w:tabs>
          <w:tab w:val="left" w:pos="709"/>
        </w:tabs>
        <w:spacing w:after="0" w:line="240" w:lineRule="auto"/>
        <w:ind w:firstLine="426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 xml:space="preserve">Глава администрации </w:t>
      </w:r>
    </w:p>
    <w:p w14:paraId="05729C21" w14:textId="07681DAB" w:rsidR="00BD0BB8" w:rsidRPr="00CF7CE9" w:rsidRDefault="00BD0BB8" w:rsidP="00BD0BB8">
      <w:pPr>
        <w:tabs>
          <w:tab w:val="left" w:pos="426"/>
        </w:tabs>
        <w:spacing w:after="0" w:line="240" w:lineRule="auto"/>
        <w:ind w:firstLine="426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>города Тулы</w:t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="004E61FC" w:rsidRPr="00CF7CE9">
        <w:rPr>
          <w:rFonts w:ascii="PT Astra Serif" w:hAnsi="PT Astra Serif" w:cs="Times New Roman"/>
          <w:sz w:val="28"/>
          <w:szCs w:val="28"/>
        </w:rPr>
        <w:t xml:space="preserve">            </w:t>
      </w:r>
      <w:r w:rsidRPr="00CF7CE9">
        <w:rPr>
          <w:rFonts w:ascii="PT Astra Serif" w:hAnsi="PT Astra Serif" w:cs="Times New Roman"/>
          <w:sz w:val="28"/>
          <w:szCs w:val="28"/>
        </w:rPr>
        <w:t xml:space="preserve">  </w:t>
      </w:r>
      <w:r w:rsidR="004E61FC" w:rsidRPr="00CF7CE9">
        <w:rPr>
          <w:rFonts w:ascii="PT Astra Serif" w:hAnsi="PT Astra Serif" w:cs="Times New Roman"/>
          <w:sz w:val="28"/>
          <w:szCs w:val="28"/>
        </w:rPr>
        <w:t>И. И. Беспалов</w:t>
      </w:r>
    </w:p>
    <w:sectPr w:rsidR="00BD0BB8" w:rsidRPr="00CF7CE9" w:rsidSect="0064030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35295"/>
    <w:multiLevelType w:val="hybridMultilevel"/>
    <w:tmpl w:val="E21E3E58"/>
    <w:lvl w:ilvl="0" w:tplc="7D48B6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F60"/>
    <w:rsid w:val="00007AAD"/>
    <w:rsid w:val="000421FF"/>
    <w:rsid w:val="000D6FFF"/>
    <w:rsid w:val="00100F82"/>
    <w:rsid w:val="00102750"/>
    <w:rsid w:val="002048BE"/>
    <w:rsid w:val="00334DFC"/>
    <w:rsid w:val="003A72E1"/>
    <w:rsid w:val="003E01CE"/>
    <w:rsid w:val="003F63D8"/>
    <w:rsid w:val="004B7BB7"/>
    <w:rsid w:val="004E61FC"/>
    <w:rsid w:val="005116BD"/>
    <w:rsid w:val="00551EB4"/>
    <w:rsid w:val="005568BC"/>
    <w:rsid w:val="00576DF5"/>
    <w:rsid w:val="005B338E"/>
    <w:rsid w:val="005E13AC"/>
    <w:rsid w:val="00640302"/>
    <w:rsid w:val="00680DA0"/>
    <w:rsid w:val="006B17B8"/>
    <w:rsid w:val="00747F60"/>
    <w:rsid w:val="0078127F"/>
    <w:rsid w:val="007D2531"/>
    <w:rsid w:val="0080186F"/>
    <w:rsid w:val="00852F07"/>
    <w:rsid w:val="0086661E"/>
    <w:rsid w:val="00873829"/>
    <w:rsid w:val="00892061"/>
    <w:rsid w:val="009813A3"/>
    <w:rsid w:val="00990948"/>
    <w:rsid w:val="009F1AC0"/>
    <w:rsid w:val="009F7621"/>
    <w:rsid w:val="00A72C66"/>
    <w:rsid w:val="00AC261D"/>
    <w:rsid w:val="00BD0BB8"/>
    <w:rsid w:val="00CC43A7"/>
    <w:rsid w:val="00CD7B59"/>
    <w:rsid w:val="00CF7CE9"/>
    <w:rsid w:val="00D10E10"/>
    <w:rsid w:val="00D22D6D"/>
    <w:rsid w:val="00D34362"/>
    <w:rsid w:val="00D46921"/>
    <w:rsid w:val="00D87BE7"/>
    <w:rsid w:val="00DE353F"/>
    <w:rsid w:val="00DE3A26"/>
    <w:rsid w:val="00DF081C"/>
    <w:rsid w:val="00E40A45"/>
    <w:rsid w:val="00E655AD"/>
    <w:rsid w:val="00EA71E3"/>
    <w:rsid w:val="00FB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42483"/>
  <w15:docId w15:val="{CAB8A027-F8BB-4B4D-84AD-2D483DB6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1CE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EA71E3"/>
    <w:rPr>
      <w:sz w:val="24"/>
    </w:rPr>
  </w:style>
  <w:style w:type="paragraph" w:customStyle="1" w:styleId="ConsPlusNormal0">
    <w:name w:val="ConsPlusNormal"/>
    <w:link w:val="ConsPlusNormal"/>
    <w:rsid w:val="00EA71E3"/>
    <w:pPr>
      <w:widowControl w:val="0"/>
      <w:autoSpaceDE w:val="0"/>
      <w:autoSpaceDN w:val="0"/>
      <w:spacing w:after="0" w:line="240" w:lineRule="auto"/>
    </w:pPr>
    <w:rPr>
      <w:sz w:val="24"/>
    </w:rPr>
  </w:style>
  <w:style w:type="character" w:styleId="a4">
    <w:name w:val="Hyperlink"/>
    <w:basedOn w:val="a0"/>
    <w:uiPriority w:val="99"/>
    <w:semiHidden/>
    <w:unhideWhenUsed/>
    <w:rsid w:val="00EA71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6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6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2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110D715C58937CCF4B7B246A775E77D63BEAD359415AE48191994C5E84B01CDE8F3787DE98CE4W00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 Максим Александрович</dc:creator>
  <cp:lastModifiedBy>Екатерина</cp:lastModifiedBy>
  <cp:revision>2</cp:revision>
  <cp:lastPrinted>2022-09-13T11:55:00Z</cp:lastPrinted>
  <dcterms:created xsi:type="dcterms:W3CDTF">2025-08-04T12:08:00Z</dcterms:created>
  <dcterms:modified xsi:type="dcterms:W3CDTF">2025-08-04T12:08:00Z</dcterms:modified>
</cp:coreProperties>
</file>